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1F" w:rsidRDefault="0024741F" w:rsidP="00541FF9"/>
    <w:p w:rsidR="0024741F" w:rsidRDefault="003F2AAE" w:rsidP="00541FF9">
      <w:pPr>
        <w:jc w:val="center"/>
      </w:pPr>
      <w:r>
        <w:rPr>
          <w:noProof/>
        </w:rPr>
        <w:drawing>
          <wp:inline distT="0" distB="0" distL="0" distR="0">
            <wp:extent cx="7096125" cy="3670229"/>
            <wp:effectExtent l="0" t="0" r="0" b="6985"/>
            <wp:docPr id="1" name="Picture 1" descr="cid:image001.jpg@01D2EA71.EB85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A71.EB8547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137818" cy="3691793"/>
                    </a:xfrm>
                    <a:prstGeom prst="rect">
                      <a:avLst/>
                    </a:prstGeom>
                    <a:noFill/>
                    <a:ln>
                      <a:noFill/>
                    </a:ln>
                  </pic:spPr>
                </pic:pic>
              </a:graphicData>
            </a:graphic>
          </wp:inline>
        </w:drawing>
      </w:r>
    </w:p>
    <w:p w:rsidR="00FE317B" w:rsidRPr="00541FF9" w:rsidRDefault="00A90671" w:rsidP="00FE317B">
      <w:pPr>
        <w:jc w:val="center"/>
        <w:rPr>
          <w:rFonts w:ascii="AR JULIAN" w:hAnsi="AR JULIAN"/>
          <w:color w:val="002060"/>
          <w:sz w:val="48"/>
        </w:rPr>
      </w:pPr>
      <w:r w:rsidRPr="00541FF9">
        <w:rPr>
          <w:rFonts w:ascii="AR JULIAN" w:hAnsi="AR JULIAN"/>
          <w:color w:val="002060"/>
          <w:sz w:val="48"/>
        </w:rPr>
        <w:t>August 17</w:t>
      </w:r>
      <w:r w:rsidR="00630593" w:rsidRPr="00541FF9">
        <w:rPr>
          <w:rFonts w:ascii="AR JULIAN" w:hAnsi="AR JULIAN"/>
          <w:color w:val="002060"/>
          <w:sz w:val="48"/>
        </w:rPr>
        <w:t>th</w:t>
      </w:r>
      <w:r w:rsidRPr="00541FF9">
        <w:rPr>
          <w:rFonts w:ascii="AR JULIAN" w:hAnsi="AR JULIAN"/>
          <w:color w:val="002060"/>
          <w:sz w:val="48"/>
        </w:rPr>
        <w:t xml:space="preserve"> – 20</w:t>
      </w:r>
      <w:r w:rsidR="00630593" w:rsidRPr="00541FF9">
        <w:rPr>
          <w:rFonts w:ascii="AR JULIAN" w:hAnsi="AR JULIAN"/>
          <w:color w:val="002060"/>
          <w:sz w:val="48"/>
        </w:rPr>
        <w:t>th</w:t>
      </w:r>
      <w:r w:rsidR="00FE317B" w:rsidRPr="00541FF9">
        <w:rPr>
          <w:rFonts w:ascii="AR JULIAN" w:hAnsi="AR JULIAN"/>
          <w:color w:val="002060"/>
          <w:sz w:val="48"/>
        </w:rPr>
        <w:t xml:space="preserve"> </w:t>
      </w:r>
    </w:p>
    <w:p w:rsidR="00FE317B" w:rsidRPr="00541FF9" w:rsidRDefault="00FE317B" w:rsidP="00FE317B">
      <w:pPr>
        <w:jc w:val="center"/>
        <w:rPr>
          <w:rFonts w:ascii="AR JULIAN" w:hAnsi="AR JULIAN"/>
          <w:color w:val="002060"/>
          <w:sz w:val="48"/>
        </w:rPr>
      </w:pPr>
      <w:r w:rsidRPr="00541FF9">
        <w:rPr>
          <w:rFonts w:ascii="AR JULIAN" w:hAnsi="AR JULIAN"/>
          <w:color w:val="002060"/>
          <w:sz w:val="48"/>
        </w:rPr>
        <w:t>National Tennis Club, Newport RI</w:t>
      </w:r>
    </w:p>
    <w:p w:rsidR="0024741F" w:rsidRPr="009432E3" w:rsidRDefault="0024741F" w:rsidP="0024741F">
      <w:pPr>
        <w:jc w:val="center"/>
        <w:rPr>
          <w:rFonts w:ascii="AR JULIAN" w:hAnsi="AR JULIAN"/>
          <w:color w:val="2E74B5" w:themeColor="accent1" w:themeShade="BF"/>
          <w:sz w:val="40"/>
        </w:rPr>
      </w:pPr>
      <w:r>
        <w:rPr>
          <w:noProof/>
        </w:rPr>
        <w:drawing>
          <wp:inline distT="0" distB="0" distL="0" distR="0" wp14:anchorId="4357D7C0" wp14:editId="1BFCBCD7">
            <wp:extent cx="1905000" cy="866775"/>
            <wp:effectExtent l="0" t="0" r="0" b="9525"/>
            <wp:docPr id="4" name="Picture 4" descr="http://nationaltennisclub.org/wp-content/themes/responsive-child-the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tionaltennisclub.org/wp-content/themes/responsive-child-theme/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inline>
        </w:drawing>
      </w:r>
    </w:p>
    <w:p w:rsidR="009C0177" w:rsidRPr="00541FF9" w:rsidRDefault="0038212A" w:rsidP="009432E3">
      <w:pPr>
        <w:jc w:val="center"/>
        <w:rPr>
          <w:rFonts w:ascii="AR JULIAN" w:hAnsi="AR JULIAN"/>
          <w:color w:val="002060"/>
          <w:sz w:val="48"/>
        </w:rPr>
      </w:pPr>
      <w:r>
        <w:rPr>
          <w:rFonts w:ascii="AR JULIAN" w:hAnsi="AR JULIAN"/>
          <w:color w:val="002060"/>
          <w:sz w:val="48"/>
        </w:rPr>
        <w:t>Entry Fee: $25</w:t>
      </w:r>
      <w:r w:rsidR="009C0177" w:rsidRPr="00541FF9">
        <w:rPr>
          <w:rFonts w:ascii="AR JULIAN" w:hAnsi="AR JULIAN"/>
          <w:color w:val="002060"/>
          <w:sz w:val="48"/>
        </w:rPr>
        <w:t>0</w:t>
      </w:r>
    </w:p>
    <w:p w:rsidR="0038212A" w:rsidRPr="0038212A" w:rsidRDefault="00A528B3" w:rsidP="00A528B3">
      <w:pPr>
        <w:rPr>
          <w:rFonts w:ascii="AR JULIAN" w:hAnsi="AR JULIAN"/>
          <w:color w:val="002060"/>
          <w:sz w:val="28"/>
        </w:rPr>
      </w:pPr>
      <w:r>
        <w:rPr>
          <w:rFonts w:ascii="Aparajita" w:hAnsi="Aparajita" w:cs="Aparajita"/>
          <w:b/>
          <w:i/>
          <w:iCs/>
          <w:color w:val="002060"/>
          <w:sz w:val="28"/>
        </w:rPr>
        <w:t xml:space="preserve">                                          </w:t>
      </w:r>
      <w:r w:rsidR="009C0177" w:rsidRPr="00541FF9">
        <w:rPr>
          <w:rFonts w:ascii="AR JULIAN" w:hAnsi="AR JULIAN"/>
          <w:color w:val="002060"/>
          <w:sz w:val="28"/>
        </w:rPr>
        <w:t>Cocktail party – Thursday</w:t>
      </w:r>
      <w:r>
        <w:rPr>
          <w:rFonts w:ascii="AR JULIAN" w:hAnsi="AR JULIAN"/>
          <w:color w:val="002060"/>
          <w:sz w:val="28"/>
        </w:rPr>
        <w:t xml:space="preserve"> 17</w:t>
      </w:r>
      <w:r w:rsidR="0038212A" w:rsidRPr="0038212A">
        <w:rPr>
          <w:rFonts w:ascii="AR JULIAN" w:hAnsi="AR JULIAN"/>
          <w:color w:val="002060"/>
          <w:sz w:val="28"/>
          <w:vertAlign w:val="superscript"/>
        </w:rPr>
        <w:t>th</w:t>
      </w:r>
      <w:r w:rsidR="0038212A">
        <w:rPr>
          <w:rFonts w:ascii="AR JULIAN" w:hAnsi="AR JULIAN"/>
          <w:color w:val="002060"/>
          <w:sz w:val="28"/>
        </w:rPr>
        <w:t>, 5:30 – 7:3</w:t>
      </w:r>
      <w:r w:rsidR="009C0177" w:rsidRPr="00541FF9">
        <w:rPr>
          <w:rFonts w:ascii="AR JULIAN" w:hAnsi="AR JULIAN"/>
          <w:color w:val="002060"/>
          <w:sz w:val="28"/>
        </w:rPr>
        <w:t>0</w:t>
      </w:r>
      <w:r w:rsidR="008D561E" w:rsidRPr="00541FF9">
        <w:rPr>
          <w:rFonts w:ascii="AR JULIAN" w:hAnsi="AR JULIAN"/>
          <w:color w:val="002060"/>
          <w:sz w:val="28"/>
        </w:rPr>
        <w:t>pm</w:t>
      </w:r>
      <w:r w:rsidR="009C0177" w:rsidRPr="00541FF9">
        <w:rPr>
          <w:rFonts w:ascii="AR JULIAN" w:hAnsi="AR JULIAN"/>
          <w:color w:val="002060"/>
          <w:sz w:val="28"/>
        </w:rPr>
        <w:t xml:space="preserve"> </w:t>
      </w:r>
      <w:r w:rsidR="0038212A">
        <w:rPr>
          <w:rFonts w:ascii="AR JULIAN" w:hAnsi="AR JULIAN"/>
          <w:color w:val="002060"/>
          <w:sz w:val="28"/>
        </w:rPr>
        <w:t>–</w:t>
      </w:r>
      <w:r w:rsidR="009C0177" w:rsidRPr="00541FF9">
        <w:rPr>
          <w:rFonts w:ascii="AR JULIAN" w:hAnsi="AR JULIAN"/>
          <w:color w:val="002060"/>
          <w:sz w:val="28"/>
        </w:rPr>
        <w:t xml:space="preserve"> NTC</w:t>
      </w:r>
    </w:p>
    <w:p w:rsidR="0038212A" w:rsidRPr="00541FF9" w:rsidRDefault="0038212A" w:rsidP="0038212A">
      <w:pPr>
        <w:jc w:val="center"/>
        <w:rPr>
          <w:rFonts w:ascii="AR JULIAN" w:hAnsi="AR JULIAN"/>
          <w:color w:val="002060"/>
          <w:sz w:val="28"/>
        </w:rPr>
      </w:pPr>
      <w:r>
        <w:rPr>
          <w:rFonts w:ascii="AR JULIAN" w:hAnsi="AR JULIAN"/>
          <w:color w:val="002060"/>
          <w:sz w:val="28"/>
        </w:rPr>
        <w:t xml:space="preserve">Cocktail </w:t>
      </w:r>
      <w:r w:rsidR="00A528B3">
        <w:rPr>
          <w:rFonts w:ascii="AR JULIAN" w:hAnsi="AR JULIAN"/>
          <w:color w:val="002060"/>
          <w:sz w:val="28"/>
        </w:rPr>
        <w:t>party – Friday 18</w:t>
      </w:r>
      <w:r w:rsidRPr="0038212A">
        <w:rPr>
          <w:rFonts w:ascii="AR JULIAN" w:hAnsi="AR JULIAN"/>
          <w:color w:val="002060"/>
          <w:sz w:val="28"/>
          <w:vertAlign w:val="superscript"/>
        </w:rPr>
        <w:t>th</w:t>
      </w:r>
      <w:r>
        <w:rPr>
          <w:rFonts w:ascii="AR JULIAN" w:hAnsi="AR JULIAN"/>
          <w:color w:val="002060"/>
          <w:sz w:val="28"/>
        </w:rPr>
        <w:t>, 5:30 – 7.30pm - NTC</w:t>
      </w:r>
    </w:p>
    <w:p w:rsidR="00A528B3" w:rsidRPr="00A528B3" w:rsidRDefault="00F07ED3" w:rsidP="00A528B3">
      <w:pPr>
        <w:jc w:val="center"/>
        <w:rPr>
          <w:rFonts w:ascii="AR JULIAN" w:hAnsi="AR JULIAN"/>
          <w:color w:val="FF0000"/>
          <w:sz w:val="28"/>
          <w:szCs w:val="28"/>
        </w:rPr>
      </w:pPr>
      <w:r>
        <w:rPr>
          <w:rFonts w:ascii="AR JULIAN" w:hAnsi="AR JULIAN"/>
          <w:color w:val="002060"/>
          <w:sz w:val="28"/>
        </w:rPr>
        <w:t xml:space="preserve"> D</w:t>
      </w:r>
      <w:r w:rsidR="003B0DFD">
        <w:rPr>
          <w:rFonts w:ascii="AR JULIAN" w:hAnsi="AR JULIAN"/>
          <w:color w:val="002060"/>
          <w:sz w:val="28"/>
        </w:rPr>
        <w:t>inn</w:t>
      </w:r>
      <w:r w:rsidR="00A90671" w:rsidRPr="00541FF9">
        <w:rPr>
          <w:rFonts w:ascii="AR JULIAN" w:hAnsi="AR JULIAN"/>
          <w:color w:val="002060"/>
          <w:sz w:val="28"/>
        </w:rPr>
        <w:t>er</w:t>
      </w:r>
      <w:r w:rsidR="0038212A">
        <w:rPr>
          <w:rFonts w:ascii="AR JULIAN" w:hAnsi="AR JULIAN"/>
          <w:color w:val="002060"/>
          <w:sz w:val="28"/>
        </w:rPr>
        <w:t xml:space="preserve"> Saturday</w:t>
      </w:r>
      <w:r w:rsidR="00A528B3">
        <w:rPr>
          <w:rFonts w:ascii="AR JULIAN" w:hAnsi="AR JULIAN"/>
          <w:color w:val="002060"/>
          <w:sz w:val="28"/>
        </w:rPr>
        <w:t xml:space="preserve"> 19</w:t>
      </w:r>
      <w:r w:rsidR="00AB3C64" w:rsidRPr="00541FF9">
        <w:rPr>
          <w:rFonts w:ascii="AR JULIAN" w:hAnsi="AR JULIAN"/>
          <w:color w:val="002060"/>
          <w:sz w:val="28"/>
        </w:rPr>
        <w:t>th</w:t>
      </w:r>
      <w:r w:rsidR="0038212A">
        <w:rPr>
          <w:rFonts w:ascii="AR JULIAN" w:hAnsi="AR JULIAN"/>
          <w:color w:val="002060"/>
          <w:sz w:val="28"/>
        </w:rPr>
        <w:t>, 8:0</w:t>
      </w:r>
      <w:r w:rsidR="009C0177" w:rsidRPr="00541FF9">
        <w:rPr>
          <w:rFonts w:ascii="AR JULIAN" w:hAnsi="AR JULIAN"/>
          <w:color w:val="002060"/>
          <w:sz w:val="28"/>
        </w:rPr>
        <w:t xml:space="preserve">0 – 9:30pm – </w:t>
      </w:r>
      <w:r w:rsidR="00A528B3">
        <w:rPr>
          <w:rFonts w:ascii="AR JULIAN" w:hAnsi="AR JULIAN"/>
          <w:color w:val="002060"/>
          <w:sz w:val="28"/>
          <w:szCs w:val="28"/>
        </w:rPr>
        <w:t xml:space="preserve">Conanicut yacht Club, </w:t>
      </w:r>
      <w:r w:rsidR="00A528B3" w:rsidRPr="00A528B3">
        <w:rPr>
          <w:rFonts w:ascii="AR JULIAN" w:hAnsi="AR JULIAN"/>
          <w:color w:val="002060"/>
          <w:sz w:val="28"/>
          <w:szCs w:val="28"/>
        </w:rPr>
        <w:t>Guests Welcome, $75</w:t>
      </w:r>
    </w:p>
    <w:p w:rsidR="0024741F" w:rsidRPr="00541FF9" w:rsidRDefault="009C0177" w:rsidP="00541FF9">
      <w:pPr>
        <w:jc w:val="center"/>
        <w:rPr>
          <w:rFonts w:ascii="AR JULIAN" w:hAnsi="AR JULIAN"/>
          <w:color w:val="002060"/>
          <w:sz w:val="36"/>
        </w:rPr>
      </w:pPr>
      <w:r w:rsidRPr="00541FF9">
        <w:rPr>
          <w:rFonts w:ascii="AR JULIAN" w:hAnsi="AR JULIAN"/>
          <w:color w:val="002060"/>
          <w:sz w:val="28"/>
        </w:rPr>
        <w:t>Brunch – Sunday</w:t>
      </w:r>
      <w:r w:rsidR="00A90671" w:rsidRPr="00541FF9">
        <w:rPr>
          <w:rFonts w:ascii="AR JULIAN" w:hAnsi="AR JULIAN"/>
          <w:color w:val="002060"/>
          <w:sz w:val="28"/>
        </w:rPr>
        <w:t xml:space="preserve"> 19</w:t>
      </w:r>
      <w:r w:rsidR="00AB3C64" w:rsidRPr="00541FF9">
        <w:rPr>
          <w:rFonts w:ascii="AR JULIAN" w:hAnsi="AR JULIAN"/>
          <w:color w:val="002060"/>
          <w:sz w:val="28"/>
        </w:rPr>
        <w:t>th</w:t>
      </w:r>
      <w:r w:rsidRPr="00541FF9">
        <w:rPr>
          <w:rFonts w:ascii="AR JULIAN" w:hAnsi="AR JULIAN"/>
          <w:color w:val="002060"/>
          <w:sz w:val="28"/>
        </w:rPr>
        <w:t xml:space="preserve">, 10:00 – noon </w:t>
      </w:r>
      <w:r w:rsidR="009432E3" w:rsidRPr="00541FF9">
        <w:rPr>
          <w:rFonts w:ascii="AR JULIAN" w:hAnsi="AR JULIAN"/>
          <w:color w:val="002060"/>
          <w:sz w:val="28"/>
        </w:rPr>
        <w:t>–</w:t>
      </w:r>
      <w:r w:rsidRPr="00541FF9">
        <w:rPr>
          <w:rFonts w:ascii="AR JULIAN" w:hAnsi="AR JULIAN"/>
          <w:color w:val="002060"/>
          <w:sz w:val="28"/>
        </w:rPr>
        <w:t xml:space="preserve"> </w:t>
      </w:r>
      <w:r w:rsidR="0024741F" w:rsidRPr="00541FF9">
        <w:rPr>
          <w:rFonts w:ascii="AR JULIAN" w:hAnsi="AR JULIAN"/>
          <w:color w:val="002060"/>
          <w:sz w:val="28"/>
        </w:rPr>
        <w:t>NTC</w:t>
      </w:r>
    </w:p>
    <w:p w:rsidR="00A528B3" w:rsidRPr="002B35C8" w:rsidRDefault="00A528B3" w:rsidP="00A528B3">
      <w:pPr>
        <w:rPr>
          <w:rFonts w:ascii="AR JULIAN" w:hAnsi="AR JULIAN" w:cs="Aparajita"/>
          <w:bCs/>
          <w:color w:val="C00000"/>
          <w:sz w:val="28"/>
          <w:u w:val="single"/>
        </w:rPr>
      </w:pPr>
      <w:r w:rsidRPr="002B35C8">
        <w:rPr>
          <w:rFonts w:ascii="AR JULIAN" w:hAnsi="AR JULIAN" w:cs="Aparajita"/>
          <w:bCs/>
          <w:color w:val="C00000"/>
          <w:sz w:val="28"/>
          <w:u w:val="single"/>
        </w:rPr>
        <w:t>DIVISIONS</w:t>
      </w:r>
    </w:p>
    <w:p w:rsidR="00A528B3" w:rsidRPr="008231FE" w:rsidRDefault="00A528B3" w:rsidP="00A528B3">
      <w:pPr>
        <w:rPr>
          <w:rFonts w:ascii="AR JULIAN" w:hAnsi="AR JULIAN" w:cs="Aparajita"/>
          <w:color w:val="FF0000"/>
          <w:sz w:val="28"/>
        </w:rPr>
      </w:pPr>
      <w:r w:rsidRPr="00A528B3">
        <w:rPr>
          <w:rFonts w:ascii="AR JULIAN" w:hAnsi="AR JULIAN" w:cs="Aparajita"/>
          <w:color w:val="002060"/>
          <w:sz w:val="28"/>
        </w:rPr>
        <w:t xml:space="preserve">Including the Open Doubles, there will be a maximum of 6 divisions. Teams will be assigned to divisions based upon the number of entries and the handicap level of the team </w:t>
      </w:r>
      <w:r w:rsidRPr="008231FE">
        <w:rPr>
          <w:rFonts w:ascii="AR JULIAN" w:hAnsi="AR JULIAN" w:cs="Aparajita"/>
          <w:color w:val="FF0000"/>
          <w:sz w:val="28"/>
        </w:rPr>
        <w:t xml:space="preserve">(this is not a handicap event, however). </w:t>
      </w:r>
      <w:r w:rsidRPr="00A528B3">
        <w:rPr>
          <w:rFonts w:ascii="AR JULIAN" w:hAnsi="AR JULIAN" w:cs="Aparajita"/>
          <w:color w:val="002060"/>
          <w:sz w:val="28"/>
        </w:rPr>
        <w:t xml:space="preserve">Due to the popularity of this event, there will be a maximum of 32 teams. You must have a partner to enter.  </w:t>
      </w:r>
      <w:r w:rsidRPr="008231FE">
        <w:rPr>
          <w:rFonts w:ascii="AR JULIAN" w:hAnsi="AR JULIAN" w:cs="Aparajita"/>
          <w:i/>
          <w:iCs/>
          <w:color w:val="FF0000"/>
          <w:sz w:val="28"/>
        </w:rPr>
        <w:t>If you are under 18, you must have a club handicap of 35 or better, to be eligible to enter the event.</w:t>
      </w:r>
    </w:p>
    <w:p w:rsidR="00A528B3" w:rsidRDefault="00A528B3" w:rsidP="00A528B3">
      <w:pPr>
        <w:pStyle w:val="Heading3"/>
        <w:ind w:left="0"/>
        <w:rPr>
          <w:rFonts w:ascii="Aparajita" w:hAnsi="Aparajita" w:cs="Aparajita"/>
          <w:b/>
          <w:bCs/>
          <w:i/>
          <w:iCs/>
          <w:sz w:val="24"/>
          <w:szCs w:val="24"/>
        </w:rPr>
      </w:pPr>
    </w:p>
    <w:p w:rsidR="00A528B3" w:rsidRPr="002B35C8" w:rsidRDefault="00B950DA" w:rsidP="00A528B3">
      <w:pPr>
        <w:pStyle w:val="Heading3"/>
        <w:ind w:left="0"/>
        <w:rPr>
          <w:rFonts w:ascii="AR JULIAN" w:hAnsi="AR JULIAN" w:cs="Aparajita"/>
          <w:bCs/>
          <w:color w:val="C00000"/>
          <w:sz w:val="24"/>
          <w:u w:val="single"/>
        </w:rPr>
      </w:pPr>
      <w:r>
        <w:rPr>
          <w:rFonts w:ascii="AR JULIAN" w:hAnsi="AR JULIAN" w:cs="Aparajita"/>
          <w:color w:val="C00000"/>
          <w:sz w:val="28"/>
          <w:u w:val="single"/>
        </w:rPr>
        <w:t>Format</w:t>
      </w:r>
    </w:p>
    <w:p w:rsidR="00A528B3" w:rsidRDefault="00A528B3" w:rsidP="00A528B3">
      <w:pPr>
        <w:rPr>
          <w:rFonts w:ascii="Aparajita" w:hAnsi="Aparajita" w:cs="Aparajita"/>
          <w:b/>
          <w:sz w:val="28"/>
        </w:rPr>
      </w:pPr>
      <w:r w:rsidRPr="00A528B3">
        <w:rPr>
          <w:rFonts w:ascii="AR JULIAN" w:hAnsi="AR JULIAN" w:cs="Aparajita"/>
          <w:color w:val="002060"/>
          <w:sz w:val="28"/>
        </w:rPr>
        <w:t>It will be a round robin format. Due to the anticipated size of the tournament, all players must be prepared to play by 8:00 AM on Thursday, August 1</w:t>
      </w:r>
      <w:r>
        <w:rPr>
          <w:rFonts w:ascii="AR JULIAN" w:hAnsi="AR JULIAN" w:cs="Aparajita"/>
          <w:color w:val="002060"/>
          <w:sz w:val="28"/>
        </w:rPr>
        <w:t>7</w:t>
      </w:r>
      <w:r w:rsidRPr="00A528B3">
        <w:rPr>
          <w:rFonts w:ascii="AR JULIAN" w:hAnsi="AR JULIAN" w:cs="Aparajita"/>
          <w:color w:val="002060"/>
          <w:sz w:val="28"/>
        </w:rPr>
        <w:t>th. Local players may be given playing assignments on Wednesday, August 1</w:t>
      </w:r>
      <w:r>
        <w:rPr>
          <w:rFonts w:ascii="AR JULIAN" w:hAnsi="AR JULIAN" w:cs="Aparajita"/>
          <w:color w:val="002060"/>
          <w:sz w:val="28"/>
        </w:rPr>
        <w:t>6</w:t>
      </w:r>
      <w:r w:rsidRPr="00A528B3">
        <w:rPr>
          <w:rFonts w:ascii="AR JULIAN" w:hAnsi="AR JULIAN" w:cs="Aparajita"/>
          <w:color w:val="002060"/>
          <w:sz w:val="28"/>
        </w:rPr>
        <w:t>th</w:t>
      </w:r>
      <w:r w:rsidRPr="002A7DF1">
        <w:rPr>
          <w:rFonts w:ascii="Aparajita" w:hAnsi="Aparajita" w:cs="Aparajita"/>
          <w:b/>
          <w:sz w:val="28"/>
        </w:rPr>
        <w:t>.</w:t>
      </w:r>
    </w:p>
    <w:p w:rsidR="00A528B3" w:rsidRPr="00371DA1" w:rsidRDefault="00A528B3" w:rsidP="00A528B3">
      <w:pPr>
        <w:rPr>
          <w:rFonts w:ascii="AR JULIAN" w:hAnsi="AR JULIAN" w:cs="Aparajita"/>
          <w:sz w:val="28"/>
          <w:u w:val="single"/>
        </w:rPr>
      </w:pPr>
    </w:p>
    <w:p w:rsidR="00371DA1" w:rsidRPr="002B35C8" w:rsidRDefault="00371DA1" w:rsidP="00A528B3">
      <w:pPr>
        <w:rPr>
          <w:rFonts w:ascii="AR JULIAN" w:hAnsi="AR JULIAN" w:cs="Aparajita"/>
          <w:color w:val="C00000"/>
          <w:sz w:val="28"/>
          <w:u w:val="single"/>
        </w:rPr>
      </w:pPr>
      <w:r w:rsidRPr="002B35C8">
        <w:rPr>
          <w:rFonts w:ascii="AR JULIAN" w:hAnsi="AR JULIAN" w:cs="Aparajita"/>
          <w:color w:val="C00000"/>
          <w:sz w:val="28"/>
          <w:u w:val="single"/>
        </w:rPr>
        <w:t xml:space="preserve">Sponsorship </w:t>
      </w:r>
    </w:p>
    <w:p w:rsidR="00371DA1" w:rsidRPr="00371DA1" w:rsidRDefault="00371DA1" w:rsidP="00371DA1">
      <w:pPr>
        <w:spacing w:after="0" w:line="240" w:lineRule="auto"/>
        <w:rPr>
          <w:rFonts w:ascii="AR JULIAN" w:eastAsia="Calibri" w:hAnsi="AR JULIAN" w:cs="Calibri"/>
          <w:bCs/>
          <w:color w:val="002060"/>
          <w:sz w:val="28"/>
          <w:szCs w:val="28"/>
        </w:rPr>
      </w:pPr>
      <w:r w:rsidRPr="00371DA1">
        <w:rPr>
          <w:rFonts w:ascii="AR JULIAN" w:eastAsia="Calibri" w:hAnsi="AR JULIAN" w:cs="Calibri"/>
          <w:bCs/>
          <w:color w:val="002060"/>
          <w:sz w:val="28"/>
          <w:szCs w:val="28"/>
        </w:rPr>
        <w:t>We hope that you will consider being a sponsor at the Clarry Pell level ($1,000 and above), at the George Wharton level ($500 to $999), or at another level suitable to your means.</w:t>
      </w:r>
      <w:r w:rsidRPr="00371DA1">
        <w:rPr>
          <w:rFonts w:ascii="Cambria" w:eastAsia="Calibri" w:hAnsi="Cambria" w:cs="Cambria"/>
          <w:bCs/>
          <w:color w:val="002060"/>
          <w:sz w:val="28"/>
          <w:szCs w:val="28"/>
        </w:rPr>
        <w:t> </w:t>
      </w:r>
      <w:r w:rsidRPr="00371DA1">
        <w:rPr>
          <w:rFonts w:ascii="AR JULIAN" w:eastAsia="Calibri" w:hAnsi="AR JULIAN" w:cs="Calibri"/>
          <w:bCs/>
          <w:color w:val="002060"/>
          <w:sz w:val="28"/>
          <w:szCs w:val="28"/>
        </w:rPr>
        <w:t xml:space="preserve"> One hundred percent of sponsor donations will go to the </w:t>
      </w:r>
      <w:r w:rsidR="00364C27" w:rsidRPr="00371DA1">
        <w:rPr>
          <w:rFonts w:ascii="AR JULIAN" w:eastAsia="Calibri" w:hAnsi="AR JULIAN" w:cs="Calibri"/>
          <w:bCs/>
          <w:color w:val="002060"/>
          <w:sz w:val="28"/>
          <w:szCs w:val="28"/>
        </w:rPr>
        <w:t>professional’s</w:t>
      </w:r>
      <w:r w:rsidRPr="00371DA1">
        <w:rPr>
          <w:rFonts w:ascii="AR JULIAN" w:eastAsia="Calibri" w:hAnsi="AR JULIAN" w:cs="Calibri"/>
          <w:bCs/>
          <w:color w:val="002060"/>
          <w:sz w:val="28"/>
          <w:szCs w:val="28"/>
        </w:rPr>
        <w:t xml:space="preserve"> prize purse.</w:t>
      </w:r>
      <w:r w:rsidRPr="00371DA1">
        <w:rPr>
          <w:rFonts w:ascii="Cambria" w:eastAsia="Calibri" w:hAnsi="Cambria" w:cs="Cambria"/>
          <w:bCs/>
          <w:color w:val="002060"/>
          <w:sz w:val="28"/>
          <w:szCs w:val="28"/>
        </w:rPr>
        <w:t> </w:t>
      </w:r>
      <w:r w:rsidRPr="00371DA1">
        <w:rPr>
          <w:rFonts w:ascii="AR JULIAN" w:eastAsia="Calibri" w:hAnsi="AR JULIAN" w:cs="Calibri"/>
          <w:bCs/>
          <w:color w:val="002060"/>
          <w:sz w:val="28"/>
          <w:szCs w:val="28"/>
        </w:rPr>
        <w:t xml:space="preserve"> The professionals are the teachers and competitors whose active participation in events such as the Pell Cup is essential to keeping our sport healthy, and attracting new generations of players.</w:t>
      </w:r>
    </w:p>
    <w:p w:rsidR="00371DA1" w:rsidRDefault="00371DA1" w:rsidP="00371DA1">
      <w:pPr>
        <w:spacing w:after="0" w:line="240" w:lineRule="auto"/>
        <w:rPr>
          <w:rFonts w:ascii="Calibri" w:eastAsia="Calibri" w:hAnsi="Calibri" w:cs="Calibri"/>
          <w:sz w:val="28"/>
          <w:szCs w:val="28"/>
        </w:rPr>
      </w:pPr>
    </w:p>
    <w:p w:rsidR="00364C27" w:rsidRPr="00371DA1" w:rsidRDefault="00364C27" w:rsidP="00371DA1">
      <w:pPr>
        <w:spacing w:after="0" w:line="240" w:lineRule="auto"/>
        <w:rPr>
          <w:rFonts w:ascii="AR JULIAN" w:eastAsia="Calibri" w:hAnsi="AR JULIAN" w:cs="Calibri"/>
          <w:color w:val="002060"/>
          <w:sz w:val="28"/>
          <w:szCs w:val="28"/>
          <w:u w:val="single"/>
        </w:rPr>
      </w:pPr>
      <w:r w:rsidRPr="002B35C8">
        <w:rPr>
          <w:rFonts w:ascii="AR JULIAN" w:eastAsia="Calibri" w:hAnsi="AR JULIAN" w:cs="Calibri"/>
          <w:color w:val="C00000"/>
          <w:sz w:val="28"/>
          <w:szCs w:val="28"/>
          <w:u w:val="single"/>
        </w:rPr>
        <w:t>Auction</w:t>
      </w:r>
    </w:p>
    <w:p w:rsidR="00364C27" w:rsidRDefault="00364C27" w:rsidP="00371DA1">
      <w:pPr>
        <w:spacing w:after="0" w:line="240" w:lineRule="auto"/>
        <w:rPr>
          <w:rFonts w:ascii="AR JULIAN" w:eastAsia="Calibri" w:hAnsi="AR JULIAN" w:cs="Calibri"/>
          <w:color w:val="002060"/>
          <w:sz w:val="28"/>
          <w:szCs w:val="28"/>
        </w:rPr>
      </w:pPr>
    </w:p>
    <w:p w:rsidR="00371DA1" w:rsidRDefault="00371DA1" w:rsidP="00371DA1">
      <w:pPr>
        <w:spacing w:after="0" w:line="240" w:lineRule="auto"/>
        <w:rPr>
          <w:rFonts w:ascii="AR JULIAN" w:eastAsia="Calibri" w:hAnsi="AR JULIAN" w:cs="Calibri"/>
          <w:color w:val="002060"/>
          <w:sz w:val="28"/>
          <w:szCs w:val="28"/>
        </w:rPr>
      </w:pPr>
      <w:r w:rsidRPr="00371DA1">
        <w:rPr>
          <w:rFonts w:ascii="AR JULIAN" w:eastAsia="Calibri" w:hAnsi="AR JULIAN" w:cs="Calibri"/>
          <w:color w:val="002060"/>
          <w:sz w:val="28"/>
          <w:szCs w:val="28"/>
        </w:rPr>
        <w:t>We will also be conducting an auction of attractive items to benefit the programs of the National Tennis Club. The items to be auctioned will include court tennis memorabilia, works of art, culinary delights, and recreational and athletic outings.</w:t>
      </w:r>
      <w:r w:rsidRPr="00371DA1">
        <w:rPr>
          <w:rFonts w:ascii="Cambria" w:eastAsia="Calibri" w:hAnsi="Cambria" w:cs="Cambria"/>
          <w:color w:val="002060"/>
          <w:sz w:val="28"/>
          <w:szCs w:val="28"/>
        </w:rPr>
        <w:t> </w:t>
      </w:r>
      <w:r w:rsidRPr="00371DA1">
        <w:rPr>
          <w:rFonts w:ascii="AR JULIAN" w:eastAsia="Calibri" w:hAnsi="AR JULIAN" w:cs="Calibri"/>
          <w:color w:val="002060"/>
          <w:sz w:val="28"/>
          <w:szCs w:val="28"/>
        </w:rPr>
        <w:t xml:space="preserve"> The silent part of the auction will be on-going throughout the tournament.</w:t>
      </w:r>
      <w:r w:rsidRPr="00371DA1">
        <w:rPr>
          <w:rFonts w:ascii="Cambria" w:eastAsia="Calibri" w:hAnsi="Cambria" w:cs="Cambria"/>
          <w:color w:val="002060"/>
          <w:sz w:val="28"/>
          <w:szCs w:val="28"/>
        </w:rPr>
        <w:t> </w:t>
      </w:r>
      <w:r w:rsidRPr="00371DA1">
        <w:rPr>
          <w:rFonts w:ascii="AR JULIAN" w:eastAsia="Calibri" w:hAnsi="AR JULIAN" w:cs="Calibri"/>
          <w:color w:val="002060"/>
          <w:sz w:val="28"/>
          <w:szCs w:val="28"/>
        </w:rPr>
        <w:t xml:space="preserve"> We also expect that at the Saturday dinner some items of </w:t>
      </w:r>
      <w:r w:rsidR="00364C27" w:rsidRPr="00371DA1">
        <w:rPr>
          <w:rFonts w:ascii="AR JULIAN" w:eastAsia="Calibri" w:hAnsi="AR JULIAN" w:cs="Calibri"/>
          <w:color w:val="002060"/>
          <w:sz w:val="28"/>
          <w:szCs w:val="28"/>
        </w:rPr>
        <w:t>interest</w:t>
      </w:r>
      <w:r w:rsidRPr="00371DA1">
        <w:rPr>
          <w:rFonts w:ascii="AR JULIAN" w:eastAsia="Calibri" w:hAnsi="AR JULIAN" w:cs="Calibri"/>
          <w:color w:val="002060"/>
          <w:sz w:val="28"/>
          <w:szCs w:val="28"/>
        </w:rPr>
        <w:t xml:space="preserve"> will be sold at live auction.</w:t>
      </w:r>
    </w:p>
    <w:p w:rsidR="008231FE" w:rsidRDefault="008231FE" w:rsidP="00371DA1">
      <w:pPr>
        <w:spacing w:after="0" w:line="240" w:lineRule="auto"/>
        <w:rPr>
          <w:rFonts w:ascii="AR JULIAN" w:eastAsia="Calibri" w:hAnsi="AR JULIAN" w:cs="Calibri"/>
          <w:color w:val="002060"/>
          <w:sz w:val="28"/>
          <w:szCs w:val="28"/>
        </w:rPr>
      </w:pPr>
    </w:p>
    <w:p w:rsidR="008231FE" w:rsidRPr="00371DA1" w:rsidRDefault="008231FE" w:rsidP="00371DA1">
      <w:pPr>
        <w:spacing w:after="0" w:line="240" w:lineRule="auto"/>
        <w:rPr>
          <w:rFonts w:ascii="AR JULIAN" w:eastAsia="Calibri" w:hAnsi="AR JULIAN" w:cs="Calibri"/>
          <w:color w:val="002060"/>
          <w:sz w:val="28"/>
          <w:szCs w:val="28"/>
        </w:rPr>
      </w:pPr>
    </w:p>
    <w:p w:rsidR="00A528B3" w:rsidRPr="008231FE" w:rsidRDefault="008231FE" w:rsidP="00A528B3">
      <w:pPr>
        <w:rPr>
          <w:rFonts w:ascii="AR JULIAN" w:hAnsi="AR JULIAN" w:cs="Aparajita"/>
          <w:bCs/>
          <w:color w:val="002060"/>
          <w:sz w:val="28"/>
        </w:rPr>
      </w:pPr>
      <w:r w:rsidRPr="008231FE">
        <w:rPr>
          <w:rFonts w:ascii="AR JULIAN" w:hAnsi="AR JULIAN" w:cs="Aparajita"/>
          <w:bCs/>
          <w:color w:val="002060"/>
          <w:sz w:val="28"/>
        </w:rPr>
        <w:t>Look Forward to seeing you in Newport</w:t>
      </w:r>
    </w:p>
    <w:p w:rsidR="00A528B3" w:rsidRPr="008231FE" w:rsidRDefault="00A528B3" w:rsidP="0024741F">
      <w:pPr>
        <w:jc w:val="center"/>
        <w:rPr>
          <w:rFonts w:ascii="AR JULIAN" w:hAnsi="AR JULIAN"/>
          <w:color w:val="002060"/>
          <w:sz w:val="48"/>
        </w:rPr>
      </w:pPr>
    </w:p>
    <w:p w:rsidR="00A528B3" w:rsidRPr="00541FF9" w:rsidRDefault="008231FE" w:rsidP="00A528B3">
      <w:pPr>
        <w:rPr>
          <w:rFonts w:ascii="AR JULIAN" w:hAnsi="AR JULIAN"/>
          <w:color w:val="002060"/>
          <w:sz w:val="28"/>
        </w:rPr>
      </w:pPr>
      <w:r>
        <w:rPr>
          <w:rFonts w:ascii="AR JULIAN" w:hAnsi="AR JULIAN"/>
          <w:color w:val="002060"/>
          <w:sz w:val="28"/>
        </w:rPr>
        <w:t>E</w:t>
      </w:r>
      <w:r w:rsidR="00A528B3" w:rsidRPr="00541FF9">
        <w:rPr>
          <w:rFonts w:ascii="AR JULIAN" w:hAnsi="AR JULIAN"/>
          <w:color w:val="002060"/>
          <w:sz w:val="28"/>
        </w:rPr>
        <w:t xml:space="preserve">ntries only taken </w:t>
      </w:r>
      <w:r w:rsidR="00887B28">
        <w:rPr>
          <w:rFonts w:ascii="AR JULIAN" w:hAnsi="AR JULIAN"/>
          <w:color w:val="002060"/>
          <w:sz w:val="28"/>
        </w:rPr>
        <w:t xml:space="preserve">through the website </w:t>
      </w:r>
      <w:hyperlink r:id="rId9" w:history="1">
        <w:r w:rsidR="00887B28" w:rsidRPr="00B1565E">
          <w:rPr>
            <w:rStyle w:val="Hyperlink"/>
            <w:rFonts w:ascii="AR JULIAN" w:hAnsi="AR JULIAN"/>
            <w:sz w:val="28"/>
          </w:rPr>
          <w:t>www.nationaltennisclub.org</w:t>
        </w:r>
      </w:hyperlink>
      <w:r w:rsidR="00887B28">
        <w:rPr>
          <w:rFonts w:ascii="AR JULIAN" w:hAnsi="AR JULIAN"/>
          <w:color w:val="002060"/>
          <w:sz w:val="28"/>
        </w:rPr>
        <w:t xml:space="preserve"> </w:t>
      </w:r>
      <w:r w:rsidR="00A528B3" w:rsidRPr="00541FF9">
        <w:rPr>
          <w:rFonts w:ascii="AR JULIAN" w:hAnsi="AR JULIAN"/>
          <w:color w:val="002060"/>
          <w:sz w:val="28"/>
        </w:rPr>
        <w:t xml:space="preserve"> </w:t>
      </w:r>
    </w:p>
    <w:p w:rsidR="00FE317B" w:rsidRPr="0024741F" w:rsidRDefault="00FE317B" w:rsidP="0024741F">
      <w:pPr>
        <w:jc w:val="center"/>
        <w:rPr>
          <w:rFonts w:ascii="AR JULIAN" w:hAnsi="AR JULIAN"/>
          <w:color w:val="1F4E79" w:themeColor="accent1" w:themeShade="80"/>
          <w:sz w:val="28"/>
        </w:rPr>
      </w:pPr>
      <w:bookmarkStart w:id="0" w:name="_GoBack"/>
      <w:bookmarkEnd w:id="0"/>
    </w:p>
    <w:sectPr w:rsidR="00FE317B" w:rsidRPr="0024741F" w:rsidSect="0024741F">
      <w:pgSz w:w="12240" w:h="15840"/>
      <w:pgMar w:top="432" w:right="432" w:bottom="288" w:left="432"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D6" w:rsidRDefault="00787DD6" w:rsidP="00FE317B">
      <w:pPr>
        <w:spacing w:after="0" w:line="240" w:lineRule="auto"/>
      </w:pPr>
      <w:r>
        <w:separator/>
      </w:r>
    </w:p>
  </w:endnote>
  <w:endnote w:type="continuationSeparator" w:id="0">
    <w:p w:rsidR="00787DD6" w:rsidRDefault="00787DD6" w:rsidP="00FE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JULIAN">
    <w:panose1 w:val="02000000000000000000"/>
    <w:charset w:val="00"/>
    <w:family w:val="auto"/>
    <w:pitch w:val="variable"/>
    <w:sig w:usb0="8000002F" w:usb1="0000000A"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D6" w:rsidRDefault="00787DD6" w:rsidP="00FE317B">
      <w:pPr>
        <w:spacing w:after="0" w:line="240" w:lineRule="auto"/>
      </w:pPr>
      <w:r>
        <w:separator/>
      </w:r>
    </w:p>
  </w:footnote>
  <w:footnote w:type="continuationSeparator" w:id="0">
    <w:p w:rsidR="00787DD6" w:rsidRDefault="00787DD6" w:rsidP="00FE3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7B"/>
    <w:rsid w:val="000450AA"/>
    <w:rsid w:val="0024741F"/>
    <w:rsid w:val="002B35C8"/>
    <w:rsid w:val="0032210C"/>
    <w:rsid w:val="00364C27"/>
    <w:rsid w:val="00371DA1"/>
    <w:rsid w:val="0038212A"/>
    <w:rsid w:val="003B0DFD"/>
    <w:rsid w:val="003F2AAE"/>
    <w:rsid w:val="004629FC"/>
    <w:rsid w:val="004F15E3"/>
    <w:rsid w:val="004F270C"/>
    <w:rsid w:val="00541FF9"/>
    <w:rsid w:val="0057675F"/>
    <w:rsid w:val="00580FC3"/>
    <w:rsid w:val="00604FDA"/>
    <w:rsid w:val="00630593"/>
    <w:rsid w:val="00787DD6"/>
    <w:rsid w:val="007A4FBC"/>
    <w:rsid w:val="007D2FC0"/>
    <w:rsid w:val="00821193"/>
    <w:rsid w:val="008231FE"/>
    <w:rsid w:val="00887B28"/>
    <w:rsid w:val="008D561E"/>
    <w:rsid w:val="009432E3"/>
    <w:rsid w:val="0098109B"/>
    <w:rsid w:val="009C0177"/>
    <w:rsid w:val="00A511BA"/>
    <w:rsid w:val="00A528B3"/>
    <w:rsid w:val="00A90671"/>
    <w:rsid w:val="00AB3C64"/>
    <w:rsid w:val="00B950DA"/>
    <w:rsid w:val="00BF4197"/>
    <w:rsid w:val="00CC44AD"/>
    <w:rsid w:val="00D36162"/>
    <w:rsid w:val="00DC79EC"/>
    <w:rsid w:val="00E174F3"/>
    <w:rsid w:val="00E572A0"/>
    <w:rsid w:val="00EC5F07"/>
    <w:rsid w:val="00F07ED3"/>
    <w:rsid w:val="00F851D9"/>
    <w:rsid w:val="00FE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9503"/>
  <w15:chartTrackingRefBased/>
  <w15:docId w15:val="{420F0B03-DE08-401C-898B-BB65B6E4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qFormat/>
    <w:rsid w:val="00A528B3"/>
    <w:pPr>
      <w:spacing w:after="200" w:line="240" w:lineRule="auto"/>
      <w:ind w:left="450"/>
      <w:outlineLvl w:val="2"/>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7B"/>
  </w:style>
  <w:style w:type="paragraph" w:styleId="Footer">
    <w:name w:val="footer"/>
    <w:basedOn w:val="Normal"/>
    <w:link w:val="FooterChar"/>
    <w:uiPriority w:val="99"/>
    <w:unhideWhenUsed/>
    <w:rsid w:val="00FE3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7B"/>
  </w:style>
  <w:style w:type="character" w:styleId="Hyperlink">
    <w:name w:val="Hyperlink"/>
    <w:basedOn w:val="DefaultParagraphFont"/>
    <w:uiPriority w:val="99"/>
    <w:unhideWhenUsed/>
    <w:rsid w:val="009432E3"/>
    <w:rPr>
      <w:color w:val="0563C1" w:themeColor="hyperlink"/>
      <w:u w:val="single"/>
    </w:rPr>
  </w:style>
  <w:style w:type="paragraph" w:styleId="BalloonText">
    <w:name w:val="Balloon Text"/>
    <w:basedOn w:val="Normal"/>
    <w:link w:val="BalloonTextChar"/>
    <w:uiPriority w:val="99"/>
    <w:semiHidden/>
    <w:unhideWhenUsed/>
    <w:rsid w:val="008D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1E"/>
    <w:rPr>
      <w:rFonts w:ascii="Segoe UI" w:hAnsi="Segoe UI" w:cs="Segoe UI"/>
      <w:sz w:val="18"/>
      <w:szCs w:val="18"/>
    </w:rPr>
  </w:style>
  <w:style w:type="character" w:styleId="Mention">
    <w:name w:val="Mention"/>
    <w:basedOn w:val="DefaultParagraphFont"/>
    <w:uiPriority w:val="99"/>
    <w:semiHidden/>
    <w:unhideWhenUsed/>
    <w:rsid w:val="00A90671"/>
    <w:rPr>
      <w:color w:val="2B579A"/>
      <w:shd w:val="clear" w:color="auto" w:fill="E6E6E6"/>
    </w:rPr>
  </w:style>
  <w:style w:type="character" w:customStyle="1" w:styleId="Heading3Char">
    <w:name w:val="Heading 3 Char"/>
    <w:basedOn w:val="DefaultParagraphFont"/>
    <w:link w:val="Heading3"/>
    <w:rsid w:val="00A528B3"/>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image001.jpg@01D2EA71.EB854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ationaltennis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3266</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compassion</dc:creator>
  <cp:keywords/>
  <dc:description/>
  <cp:lastModifiedBy>ntc</cp:lastModifiedBy>
  <cp:revision>14</cp:revision>
  <cp:lastPrinted>2017-06-21T14:16:00Z</cp:lastPrinted>
  <dcterms:created xsi:type="dcterms:W3CDTF">2017-06-20T20:57:00Z</dcterms:created>
  <dcterms:modified xsi:type="dcterms:W3CDTF">2017-07-09T13:45:00Z</dcterms:modified>
</cp:coreProperties>
</file>